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5247" w:rsidRDefault="0042635B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43314</wp:posOffset>
                </wp:positionH>
                <wp:positionV relativeFrom="paragraph">
                  <wp:posOffset>4813</wp:posOffset>
                </wp:positionV>
                <wp:extent cx="8583930" cy="2781701"/>
                <wp:effectExtent l="0" t="0" r="762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83930" cy="278170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357970" w:rsidRPr="002D70D7" w:rsidRDefault="00357970" w:rsidP="00357970">
                            <w:pPr>
                              <w:jc w:val="center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  <w:r w:rsidRPr="002D70D7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Key</w:t>
                            </w:r>
                            <w:r w:rsidR="00483995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words and v</w:t>
                            </w:r>
                            <w:r w:rsidRPr="002D70D7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ocabulary</w:t>
                            </w:r>
                          </w:p>
                          <w:p w:rsidR="0042635B" w:rsidRDefault="0042635B" w:rsidP="0042635B">
                            <w:pPr>
                              <w:shd w:val="clear" w:color="auto" w:fill="FFF2CC" w:themeFill="accent4" w:themeFillTint="33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2635B">
                              <w:rPr>
                                <w:rFonts w:ascii="Sassoon Infant Std" w:hAnsi="Sassoon Infant Std"/>
                                <w:sz w:val="28"/>
                              </w:rPr>
                              <w:t>Freestanding structure – a s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tructure that stands on its own </w:t>
                            </w:r>
                            <w:r w:rsidRPr="0042635B">
                              <w:rPr>
                                <w:rFonts w:ascii="Sassoon Infant Std" w:hAnsi="Sassoon Infant Std"/>
                                <w:sz w:val="28"/>
                              </w:rPr>
                              <w:t>foundation or base without attachment to anything else</w:t>
                            </w:r>
                          </w:p>
                          <w:p w:rsidR="0042635B" w:rsidRDefault="0042635B" w:rsidP="0042635B">
                            <w:pPr>
                              <w:shd w:val="clear" w:color="auto" w:fill="FFC000" w:themeFill="accent4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2635B">
                              <w:rPr>
                                <w:rFonts w:ascii="Sassoon Infant Std" w:hAnsi="Sassoon Infant Std"/>
                                <w:sz w:val="28"/>
                              </w:rPr>
                              <w:t>Frame structure – a structure made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 from thin components e.g. </w:t>
                            </w:r>
                            <w:r w:rsidR="00A526AA">
                              <w:rPr>
                                <w:rFonts w:ascii="Sassoon Infant Std" w:hAnsi="Sassoon Infant Std"/>
                                <w:sz w:val="28"/>
                              </w:rPr>
                              <w:t>tent</w:t>
                            </w:r>
                            <w:r w:rsidR="00A526AA" w:rsidRPr="0042635B"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 frame</w:t>
                            </w:r>
                          </w:p>
                          <w:p w:rsidR="0042635B" w:rsidRDefault="0042635B" w:rsidP="00357970">
                            <w:pPr>
                              <w:shd w:val="clear" w:color="auto" w:fill="FFF2CC" w:themeFill="accent4" w:themeFillTint="33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2635B"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Shell structure – a hollow structure with a thin outer covering. </w:t>
                            </w:r>
                          </w:p>
                          <w:p w:rsidR="0042635B" w:rsidRDefault="0042635B" w:rsidP="0042635B">
                            <w:pPr>
                              <w:shd w:val="clear" w:color="auto" w:fill="FFC000" w:themeFill="accent4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2635B">
                              <w:rPr>
                                <w:rFonts w:ascii="Sassoon Infant Std" w:hAnsi="Sassoon Infant Std"/>
                                <w:sz w:val="28"/>
                              </w:rPr>
                              <w:t>Stability – in relation to a freest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anding structure, the extent to </w:t>
                            </w:r>
                            <w:r w:rsidRPr="0042635B">
                              <w:rPr>
                                <w:rFonts w:ascii="Sassoon Infant Std" w:hAnsi="Sassoon Infant Std"/>
                                <w:sz w:val="28"/>
                              </w:rPr>
                              <w:t>which it is likely to fall over if a force is applied.</w:t>
                            </w:r>
                          </w:p>
                          <w:p w:rsidR="0042635B" w:rsidRDefault="0042635B" w:rsidP="0042635B">
                            <w:pPr>
                              <w:shd w:val="clear" w:color="auto" w:fill="FFF2CC" w:themeFill="accent4" w:themeFillTint="33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2635B">
                              <w:rPr>
                                <w:rFonts w:ascii="Sassoon Infant Std" w:hAnsi="Sassoon Infant Std"/>
                                <w:sz w:val="28"/>
                              </w:rPr>
                              <w:t>Buttress - a structure added to a wall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, tower or framework to make it </w:t>
                            </w:r>
                            <w:r w:rsidRPr="0042635B"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more stable and/or reinforce it. </w:t>
                            </w:r>
                          </w:p>
                          <w:p w:rsidR="0042635B" w:rsidRDefault="0042635B" w:rsidP="0042635B">
                            <w:pPr>
                              <w:shd w:val="clear" w:color="auto" w:fill="FFC000" w:themeFill="accent4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2635B"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Brick bonding – arranging bricks in a 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wall to improve the performance </w:t>
                            </w:r>
                            <w:r w:rsidRPr="0042635B">
                              <w:rPr>
                                <w:rFonts w:ascii="Sassoon Infant Std" w:hAnsi="Sassoon Infant Std"/>
                                <w:sz w:val="28"/>
                              </w:rPr>
                              <w:t>of the structure or improve its appearance.</w:t>
                            </w:r>
                          </w:p>
                          <w:p w:rsidR="00110E3B" w:rsidRDefault="0042635B" w:rsidP="0042635B">
                            <w:pPr>
                              <w:shd w:val="clear" w:color="auto" w:fill="FFF2CC" w:themeFill="accent4" w:themeFillTint="33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2635B">
                              <w:rPr>
                                <w:rFonts w:ascii="Sassoon Infant Std" w:hAnsi="Sassoon Infant Std"/>
                                <w:sz w:val="28"/>
                              </w:rPr>
                              <w:t>Mock-up – 3-D representation of a product.</w:t>
                            </w:r>
                            <w:r w:rsidRPr="0042635B">
                              <w:rPr>
                                <w:rFonts w:ascii="Sassoon Infant Std" w:hAnsi="Sassoon Infant Std"/>
                                <w:sz w:val="28"/>
                              </w:rPr>
                              <w:cr/>
                            </w:r>
                          </w:p>
                          <w:p w:rsidR="00357970" w:rsidRDefault="00357970" w:rsidP="00357970">
                            <w:pPr>
                              <w:shd w:val="clear" w:color="auto" w:fill="FFC000" w:themeFill="accent4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</w:p>
                          <w:p w:rsidR="00357970" w:rsidRPr="00357970" w:rsidRDefault="00357970" w:rsidP="00357970">
                            <w:pPr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3.4pt;margin-top:.4pt;width:675.9pt;height:219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" fillcolor="white [3201]" stroked="f" strokeweight=".5pt">
                <v:textbox>
                  <w:txbxContent>
                    <w:p w:rsidR="00357970" w:rsidRPr="002D70D7" w:rsidRDefault="00357970" w:rsidP="00357970">
                      <w:pPr>
                        <w:jc w:val="center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  <w:r w:rsidRPr="002D70D7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Key</w:t>
                      </w:r>
                      <w:r w:rsidR="00483995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words and v</w:t>
                      </w:r>
                      <w:r w:rsidRPr="002D70D7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ocabulary</w:t>
                      </w:r>
                    </w:p>
                    <w:p w:rsidR="0042635B" w:rsidRDefault="0042635B" w:rsidP="0042635B">
                      <w:pPr>
                        <w:shd w:val="clear" w:color="auto" w:fill="FFF2CC" w:themeFill="accent4" w:themeFillTint="33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2635B">
                        <w:rPr>
                          <w:rFonts w:ascii="Sassoon Infant Std" w:hAnsi="Sassoon Infant Std"/>
                          <w:sz w:val="28"/>
                        </w:rPr>
                        <w:t>Freestanding structure – a s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tructure that stands on its own </w:t>
                      </w:r>
                      <w:r w:rsidRPr="0042635B">
                        <w:rPr>
                          <w:rFonts w:ascii="Sassoon Infant Std" w:hAnsi="Sassoon Infant Std"/>
                          <w:sz w:val="28"/>
                        </w:rPr>
                        <w:t>foundation or base without attachment to anything else</w:t>
                      </w:r>
                    </w:p>
                    <w:p w:rsidR="0042635B" w:rsidRDefault="0042635B" w:rsidP="0042635B">
                      <w:pPr>
                        <w:shd w:val="clear" w:color="auto" w:fill="FFC000" w:themeFill="accent4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2635B">
                        <w:rPr>
                          <w:rFonts w:ascii="Sassoon Infant Std" w:hAnsi="Sassoon Infant Std"/>
                          <w:sz w:val="28"/>
                        </w:rPr>
                        <w:t>Frame structure – a structure made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 from thin components e.g. </w:t>
                      </w:r>
                      <w:r w:rsidR="00A526AA">
                        <w:rPr>
                          <w:rFonts w:ascii="Sassoon Infant Std" w:hAnsi="Sassoon Infant Std"/>
                          <w:sz w:val="28"/>
                        </w:rPr>
                        <w:t>tent</w:t>
                      </w:r>
                      <w:r w:rsidR="00A526AA" w:rsidRPr="0042635B">
                        <w:rPr>
                          <w:rFonts w:ascii="Sassoon Infant Std" w:hAnsi="Sassoon Infant Std"/>
                          <w:sz w:val="28"/>
                        </w:rPr>
                        <w:t xml:space="preserve"> frame</w:t>
                      </w:r>
                    </w:p>
                    <w:p w:rsidR="0042635B" w:rsidRDefault="0042635B" w:rsidP="00357970">
                      <w:pPr>
                        <w:shd w:val="clear" w:color="auto" w:fill="FFF2CC" w:themeFill="accent4" w:themeFillTint="33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2635B">
                        <w:rPr>
                          <w:rFonts w:ascii="Sassoon Infant Std" w:hAnsi="Sassoon Infant Std"/>
                          <w:sz w:val="28"/>
                        </w:rPr>
                        <w:t xml:space="preserve">Shell structure – a hollow structure with a thin outer covering. </w:t>
                      </w:r>
                    </w:p>
                    <w:p w:rsidR="0042635B" w:rsidRDefault="0042635B" w:rsidP="0042635B">
                      <w:pPr>
                        <w:shd w:val="clear" w:color="auto" w:fill="FFC000" w:themeFill="accent4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2635B">
                        <w:rPr>
                          <w:rFonts w:ascii="Sassoon Infant Std" w:hAnsi="Sassoon Infant Std"/>
                          <w:sz w:val="28"/>
                        </w:rPr>
                        <w:t>Stability – in relation to a freest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anding structure, the extent to </w:t>
                      </w:r>
                      <w:r w:rsidRPr="0042635B">
                        <w:rPr>
                          <w:rFonts w:ascii="Sassoon Infant Std" w:hAnsi="Sassoon Infant Std"/>
                          <w:sz w:val="28"/>
                        </w:rPr>
                        <w:t>which it is likely to fall over if a force is applied.</w:t>
                      </w:r>
                    </w:p>
                    <w:p w:rsidR="0042635B" w:rsidRDefault="0042635B" w:rsidP="0042635B">
                      <w:pPr>
                        <w:shd w:val="clear" w:color="auto" w:fill="FFF2CC" w:themeFill="accent4" w:themeFillTint="33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2635B">
                        <w:rPr>
                          <w:rFonts w:ascii="Sassoon Infant Std" w:hAnsi="Sassoon Infant Std"/>
                          <w:sz w:val="28"/>
                        </w:rPr>
                        <w:t>Buttress - a structure added to a wall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, tower or framework to make it </w:t>
                      </w:r>
                      <w:r w:rsidRPr="0042635B">
                        <w:rPr>
                          <w:rFonts w:ascii="Sassoon Infant Std" w:hAnsi="Sassoon Infant Std"/>
                          <w:sz w:val="28"/>
                        </w:rPr>
                        <w:t xml:space="preserve">more stable and/or reinforce it. </w:t>
                      </w:r>
                    </w:p>
                    <w:p w:rsidR="0042635B" w:rsidRDefault="0042635B" w:rsidP="0042635B">
                      <w:pPr>
                        <w:shd w:val="clear" w:color="auto" w:fill="FFC000" w:themeFill="accent4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2635B">
                        <w:rPr>
                          <w:rFonts w:ascii="Sassoon Infant Std" w:hAnsi="Sassoon Infant Std"/>
                          <w:sz w:val="28"/>
                        </w:rPr>
                        <w:t xml:space="preserve">Brick bonding – arranging bricks in a 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wall to improve the performance </w:t>
                      </w:r>
                      <w:r w:rsidRPr="0042635B">
                        <w:rPr>
                          <w:rFonts w:ascii="Sassoon Infant Std" w:hAnsi="Sassoon Infant Std"/>
                          <w:sz w:val="28"/>
                        </w:rPr>
                        <w:t>of the structure or improve its appearance.</w:t>
                      </w:r>
                    </w:p>
                    <w:p w:rsidR="00110E3B" w:rsidRDefault="0042635B" w:rsidP="0042635B">
                      <w:pPr>
                        <w:shd w:val="clear" w:color="auto" w:fill="FFF2CC" w:themeFill="accent4" w:themeFillTint="33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2635B">
                        <w:rPr>
                          <w:rFonts w:ascii="Sassoon Infant Std" w:hAnsi="Sassoon Infant Std"/>
                          <w:sz w:val="28"/>
                        </w:rPr>
                        <w:t>Mock-up – 3-D representation of a product.</w:t>
                      </w:r>
                      <w:r w:rsidRPr="0042635B">
                        <w:rPr>
                          <w:rFonts w:ascii="Sassoon Infant Std" w:hAnsi="Sassoon Infant Std"/>
                          <w:sz w:val="28"/>
                        </w:rPr>
                        <w:cr/>
                      </w:r>
                    </w:p>
                    <w:p w:rsidR="00357970" w:rsidRDefault="00357970" w:rsidP="00357970">
                      <w:pPr>
                        <w:shd w:val="clear" w:color="auto" w:fill="FFC000" w:themeFill="accent4"/>
                        <w:rPr>
                          <w:rFonts w:ascii="Sassoon Infant Std" w:hAnsi="Sassoon Infant Std"/>
                          <w:sz w:val="28"/>
                        </w:rPr>
                      </w:pPr>
                    </w:p>
                    <w:p w:rsidR="00357970" w:rsidRPr="00357970" w:rsidRDefault="00357970" w:rsidP="00357970">
                      <w:pPr>
                        <w:rPr>
                          <w:rFonts w:ascii="Sassoon Infant Std" w:hAnsi="Sassoon Infant Std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B3E8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7531768</wp:posOffset>
                </wp:positionH>
                <wp:positionV relativeFrom="paragraph">
                  <wp:posOffset>3104147</wp:posOffset>
                </wp:positionV>
                <wp:extent cx="1501541" cy="3711575"/>
                <wp:effectExtent l="0" t="0" r="22860" b="222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1541" cy="3711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txbx>
                        <w:txbxContent>
                          <w:p w:rsidR="00AB3E8F" w:rsidRDefault="002C61BB" w:rsidP="00AB3E8F">
                            <w:pPr>
                              <w:jc w:val="center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Key q</w:t>
                            </w:r>
                            <w:r w:rsidR="00AB3E8F" w:rsidRPr="00AB3E8F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uestions</w:t>
                            </w:r>
                          </w:p>
                          <w:p w:rsidR="00AB3E8F" w:rsidRPr="00DC4AC7" w:rsidRDefault="00DC4AC7" w:rsidP="00AB3E8F">
                            <w:pPr>
                              <w:rPr>
                                <w:rFonts w:ascii="Sassoon Infant Std" w:hAnsi="Sassoon Infant Std"/>
                                <w:sz w:val="24"/>
                              </w:rPr>
                            </w:pPr>
                            <w:r w:rsidRPr="00DC4AC7">
                              <w:rPr>
                                <w:rFonts w:ascii="Sassoon Infant Std" w:hAnsi="Sassoon Infant Std"/>
                                <w:sz w:val="24"/>
                              </w:rPr>
                              <w:t>What sort of playground equipment</w:t>
                            </w:r>
                            <w:r w:rsidR="00A526AA" w:rsidRPr="00DC4AC7">
                              <w:rPr>
                                <w:rFonts w:ascii="Sassoon Infant Std" w:hAnsi="Sassoon Infant Std"/>
                                <w:sz w:val="24"/>
                              </w:rPr>
                              <w:t xml:space="preserve"> shall I make?</w:t>
                            </w:r>
                          </w:p>
                          <w:p w:rsidR="00A526AA" w:rsidRPr="00DC4AC7" w:rsidRDefault="00A526AA" w:rsidP="00AB3E8F">
                            <w:pPr>
                              <w:rPr>
                                <w:rFonts w:ascii="Sassoon Infant Std" w:hAnsi="Sassoon Infant Std"/>
                                <w:sz w:val="24"/>
                              </w:rPr>
                            </w:pPr>
                            <w:r w:rsidRPr="00DC4AC7">
                              <w:rPr>
                                <w:rFonts w:ascii="Sassoon Infant Std" w:hAnsi="Sassoon Infant Std"/>
                                <w:sz w:val="24"/>
                              </w:rPr>
                              <w:t>How can I make sure it’s strong?</w:t>
                            </w:r>
                          </w:p>
                          <w:p w:rsidR="00A526AA" w:rsidRPr="00DC4AC7" w:rsidRDefault="00A526AA" w:rsidP="00AB3E8F">
                            <w:pPr>
                              <w:rPr>
                                <w:rFonts w:ascii="Sassoon Infant Std" w:hAnsi="Sassoon Infant Std"/>
                                <w:sz w:val="24"/>
                              </w:rPr>
                            </w:pPr>
                            <w:r w:rsidRPr="00DC4AC7">
                              <w:rPr>
                                <w:rFonts w:ascii="Sassoon Infant Std" w:hAnsi="Sassoon Infant Std"/>
                                <w:sz w:val="24"/>
                              </w:rPr>
                              <w:t xml:space="preserve">What materials should I use? </w:t>
                            </w:r>
                          </w:p>
                          <w:p w:rsidR="00A526AA" w:rsidRPr="00DC4AC7" w:rsidRDefault="00A526AA" w:rsidP="00AB3E8F">
                            <w:pPr>
                              <w:rPr>
                                <w:rFonts w:ascii="Sassoon Infant Std" w:hAnsi="Sassoon Infant Std"/>
                                <w:sz w:val="24"/>
                              </w:rPr>
                            </w:pPr>
                            <w:r w:rsidRPr="00DC4AC7">
                              <w:rPr>
                                <w:rFonts w:ascii="Sassoon Infant Std" w:hAnsi="Sassoon Infant Std"/>
                                <w:sz w:val="24"/>
                              </w:rPr>
                              <w:t>What shall I do first?</w:t>
                            </w:r>
                          </w:p>
                          <w:p w:rsidR="00AB3E8F" w:rsidRPr="00AB3E8F" w:rsidRDefault="00DC4AC7" w:rsidP="00AB3E8F">
                            <w:pPr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DC4AC7">
                              <w:rPr>
                                <w:rFonts w:ascii="Sassoon Infant Std" w:hAnsi="Sassoon Infant Std"/>
                                <w:sz w:val="24"/>
                              </w:rPr>
                              <w:t>Will m</w:t>
                            </w:r>
                            <w:r>
                              <w:rPr>
                                <w:rFonts w:ascii="Sassoon Infant Std" w:hAnsi="Sassoon Infant Std"/>
                                <w:sz w:val="24"/>
                              </w:rPr>
                              <w:t>y finished playground equipment</w:t>
                            </w:r>
                            <w:bookmarkStart w:id="0" w:name="_GoBack"/>
                            <w:bookmarkEnd w:id="0"/>
                            <w:r w:rsidR="00AB3E8F" w:rsidRPr="00DC4AC7">
                              <w:rPr>
                                <w:rFonts w:ascii="Sassoon Infant Std" w:hAnsi="Sassoon Infant Std"/>
                                <w:sz w:val="24"/>
                              </w:rPr>
                              <w:t xml:space="preserve"> meet the needs of the user?</w:t>
                            </w:r>
                          </w:p>
                          <w:p w:rsidR="00AB3E8F" w:rsidRPr="00AB3E8F" w:rsidRDefault="00AB3E8F" w:rsidP="00AB3E8F">
                            <w:pPr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7" type="#_x0000_t202" style="position:absolute;margin-left:593.05pt;margin-top:244.4pt;width:118.25pt;height:292.2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" fillcolor="white [3201]" strokecolor="#bf8f00 [2407]" strokeweight="1pt">
                <v:textbox>
                  <w:txbxContent>
                    <w:p w:rsidR="00AB3E8F" w:rsidRDefault="002C61BB" w:rsidP="00AB3E8F">
                      <w:pPr>
                        <w:jc w:val="center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  <w:r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Key q</w:t>
                      </w:r>
                      <w:r w:rsidR="00AB3E8F" w:rsidRPr="00AB3E8F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uestions</w:t>
                      </w:r>
                    </w:p>
                    <w:p w:rsidR="00AB3E8F" w:rsidRPr="00DC4AC7" w:rsidRDefault="00DC4AC7" w:rsidP="00AB3E8F">
                      <w:pPr>
                        <w:rPr>
                          <w:rFonts w:ascii="Sassoon Infant Std" w:hAnsi="Sassoon Infant Std"/>
                          <w:sz w:val="24"/>
                        </w:rPr>
                      </w:pPr>
                      <w:r w:rsidRPr="00DC4AC7">
                        <w:rPr>
                          <w:rFonts w:ascii="Sassoon Infant Std" w:hAnsi="Sassoon Infant Std"/>
                          <w:sz w:val="24"/>
                        </w:rPr>
                        <w:t>What sort of playground equipment</w:t>
                      </w:r>
                      <w:r w:rsidR="00A526AA" w:rsidRPr="00DC4AC7">
                        <w:rPr>
                          <w:rFonts w:ascii="Sassoon Infant Std" w:hAnsi="Sassoon Infant Std"/>
                          <w:sz w:val="24"/>
                        </w:rPr>
                        <w:t xml:space="preserve"> shall I make?</w:t>
                      </w:r>
                    </w:p>
                    <w:p w:rsidR="00A526AA" w:rsidRPr="00DC4AC7" w:rsidRDefault="00A526AA" w:rsidP="00AB3E8F">
                      <w:pPr>
                        <w:rPr>
                          <w:rFonts w:ascii="Sassoon Infant Std" w:hAnsi="Sassoon Infant Std"/>
                          <w:sz w:val="24"/>
                        </w:rPr>
                      </w:pPr>
                      <w:r w:rsidRPr="00DC4AC7">
                        <w:rPr>
                          <w:rFonts w:ascii="Sassoon Infant Std" w:hAnsi="Sassoon Infant Std"/>
                          <w:sz w:val="24"/>
                        </w:rPr>
                        <w:t>How can I make sure it’s strong?</w:t>
                      </w:r>
                    </w:p>
                    <w:p w:rsidR="00A526AA" w:rsidRPr="00DC4AC7" w:rsidRDefault="00A526AA" w:rsidP="00AB3E8F">
                      <w:pPr>
                        <w:rPr>
                          <w:rFonts w:ascii="Sassoon Infant Std" w:hAnsi="Sassoon Infant Std"/>
                          <w:sz w:val="24"/>
                        </w:rPr>
                      </w:pPr>
                      <w:r w:rsidRPr="00DC4AC7">
                        <w:rPr>
                          <w:rFonts w:ascii="Sassoon Infant Std" w:hAnsi="Sassoon Infant Std"/>
                          <w:sz w:val="24"/>
                        </w:rPr>
                        <w:t xml:space="preserve">What materials should I use? </w:t>
                      </w:r>
                    </w:p>
                    <w:p w:rsidR="00A526AA" w:rsidRPr="00DC4AC7" w:rsidRDefault="00A526AA" w:rsidP="00AB3E8F">
                      <w:pPr>
                        <w:rPr>
                          <w:rFonts w:ascii="Sassoon Infant Std" w:hAnsi="Sassoon Infant Std"/>
                          <w:sz w:val="24"/>
                        </w:rPr>
                      </w:pPr>
                      <w:r w:rsidRPr="00DC4AC7">
                        <w:rPr>
                          <w:rFonts w:ascii="Sassoon Infant Std" w:hAnsi="Sassoon Infant Std"/>
                          <w:sz w:val="24"/>
                        </w:rPr>
                        <w:t>What shall I do first?</w:t>
                      </w:r>
                    </w:p>
                    <w:p w:rsidR="00AB3E8F" w:rsidRPr="00AB3E8F" w:rsidRDefault="00DC4AC7" w:rsidP="00AB3E8F">
                      <w:pPr>
                        <w:rPr>
                          <w:rFonts w:ascii="Sassoon Infant Std" w:hAnsi="Sassoon Infant Std"/>
                          <w:sz w:val="28"/>
                        </w:rPr>
                      </w:pPr>
                      <w:r w:rsidRPr="00DC4AC7">
                        <w:rPr>
                          <w:rFonts w:ascii="Sassoon Infant Std" w:hAnsi="Sassoon Infant Std"/>
                          <w:sz w:val="24"/>
                        </w:rPr>
                        <w:t>Will m</w:t>
                      </w:r>
                      <w:r>
                        <w:rPr>
                          <w:rFonts w:ascii="Sassoon Infant Std" w:hAnsi="Sassoon Infant Std"/>
                          <w:sz w:val="24"/>
                        </w:rPr>
                        <w:t>y finished playground equipment</w:t>
                      </w:r>
                      <w:bookmarkStart w:id="1" w:name="_GoBack"/>
                      <w:bookmarkEnd w:id="1"/>
                      <w:r w:rsidR="00AB3E8F" w:rsidRPr="00DC4AC7">
                        <w:rPr>
                          <w:rFonts w:ascii="Sassoon Infant Std" w:hAnsi="Sassoon Infant Std"/>
                          <w:sz w:val="24"/>
                        </w:rPr>
                        <w:t xml:space="preserve"> meet the needs of the user?</w:t>
                      </w:r>
                    </w:p>
                    <w:p w:rsidR="00AB3E8F" w:rsidRPr="00AB3E8F" w:rsidRDefault="00AB3E8F" w:rsidP="00AB3E8F">
                      <w:pPr>
                        <w:rPr>
                          <w:rFonts w:ascii="Sassoon Infant Std" w:hAnsi="Sassoon Infant Std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B3E8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4768883</wp:posOffset>
                </wp:positionH>
                <wp:positionV relativeFrom="paragraph">
                  <wp:posOffset>3103780</wp:posOffset>
                </wp:positionV>
                <wp:extent cx="2666198" cy="3711897"/>
                <wp:effectExtent l="19050" t="19050" r="20320" b="222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6198" cy="371189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AB3E8F" w:rsidRDefault="002C61BB" w:rsidP="00AB3E8F">
                            <w:pPr>
                              <w:jc w:val="center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Help with a</w:t>
                            </w:r>
                            <w:r w:rsidR="0042635B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ssembly</w:t>
                            </w:r>
                          </w:p>
                          <w:p w:rsidR="0042635B" w:rsidRDefault="0042635B" w:rsidP="00AB3E8F">
                            <w:pPr>
                              <w:jc w:val="center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</w:p>
                          <w:p w:rsidR="0042635B" w:rsidRPr="00AB3E8F" w:rsidRDefault="0042635B" w:rsidP="00AB3E8F">
                            <w:pPr>
                              <w:jc w:val="center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13CB83D1" wp14:editId="018CADDD">
                                  <wp:extent cx="2444750" cy="709930"/>
                                  <wp:effectExtent l="0" t="0" r="0" b="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44750" cy="7099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B3E8F" w:rsidRDefault="00AB3E8F" w:rsidP="00AB3E8F">
                            <w:pPr>
                              <w:rPr>
                                <w:rFonts w:ascii="Sassoon Infant Std" w:hAnsi="Sassoon Infant Std"/>
                                <w:sz w:val="28"/>
                                <w:u w:val="single"/>
                              </w:rPr>
                            </w:pPr>
                          </w:p>
                          <w:p w:rsidR="00AB3E8F" w:rsidRPr="00AB3E8F" w:rsidRDefault="0042635B" w:rsidP="00AB3E8F">
                            <w:pPr>
                              <w:jc w:val="center"/>
                              <w:rPr>
                                <w:rFonts w:ascii="Sassoon Infant Std" w:hAnsi="Sassoon Infant Std"/>
                                <w:sz w:val="28"/>
                                <w:u w:val="single"/>
                              </w:rPr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3EBB062" wp14:editId="23DA71E0">
                                  <wp:extent cx="2238095" cy="1200000"/>
                                  <wp:effectExtent l="0" t="0" r="0" b="635"/>
                                  <wp:docPr id="23" name="Pictur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38095" cy="120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" o:spid="_x0000_s1028" type="#_x0000_t202" style="position:absolute;margin-left:375.5pt;margin-top:244.4pt;width:209.95pt;height:292.3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" fillcolor="white [3201]" strokecolor="#ed7d31 [3205]" strokeweight="3pt">
                <v:textbox>
                  <w:txbxContent>
                    <w:p w:rsidR="00AB3E8F" w:rsidRDefault="002C61BB" w:rsidP="00AB3E8F">
                      <w:pPr>
                        <w:jc w:val="center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  <w:r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Help with a</w:t>
                      </w:r>
                      <w:r w:rsidR="0042635B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ssembly</w:t>
                      </w:r>
                    </w:p>
                    <w:p w:rsidR="0042635B" w:rsidRDefault="0042635B" w:rsidP="00AB3E8F">
                      <w:pPr>
                        <w:jc w:val="center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</w:p>
                    <w:p w:rsidR="0042635B" w:rsidRPr="00AB3E8F" w:rsidRDefault="0042635B" w:rsidP="00AB3E8F">
                      <w:pPr>
                        <w:jc w:val="center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13CB83D1" wp14:editId="018CADDD">
                            <wp:extent cx="2444750" cy="709930"/>
                            <wp:effectExtent l="0" t="0" r="0" b="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44750" cy="7099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B3E8F" w:rsidRDefault="00AB3E8F" w:rsidP="00AB3E8F">
                      <w:pPr>
                        <w:rPr>
                          <w:rFonts w:ascii="Sassoon Infant Std" w:hAnsi="Sassoon Infant Std"/>
                          <w:sz w:val="28"/>
                          <w:u w:val="single"/>
                        </w:rPr>
                      </w:pPr>
                    </w:p>
                    <w:p w:rsidR="00AB3E8F" w:rsidRPr="00AB3E8F" w:rsidRDefault="0042635B" w:rsidP="00AB3E8F">
                      <w:pPr>
                        <w:jc w:val="center"/>
                        <w:rPr>
                          <w:rFonts w:ascii="Sassoon Infant Std" w:hAnsi="Sassoon Infant Std"/>
                          <w:sz w:val="28"/>
                          <w:u w:val="single"/>
                        </w:rPr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23EBB062" wp14:editId="23DA71E0">
                            <wp:extent cx="2238095" cy="1200000"/>
                            <wp:effectExtent l="0" t="0" r="0" b="635"/>
                            <wp:docPr id="23" name="Pictur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38095" cy="120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B3E8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posOffset>-231207</wp:posOffset>
                </wp:positionH>
                <wp:positionV relativeFrom="paragraph">
                  <wp:posOffset>3125905</wp:posOffset>
                </wp:positionV>
                <wp:extent cx="4885899" cy="3725839"/>
                <wp:effectExtent l="19050" t="19050" r="10160" b="2730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5899" cy="37258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:rsidR="00110E3B" w:rsidRDefault="00110E3B" w:rsidP="00110E3B">
                            <w:pPr>
                              <w:jc w:val="center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  <w:r w:rsidRPr="00AB3E8F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 xml:space="preserve">Examples of </w:t>
                            </w:r>
                            <w:r w:rsidR="0042635B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 xml:space="preserve">freestanding structures </w:t>
                            </w:r>
                          </w:p>
                          <w:p w:rsidR="0042635B" w:rsidRDefault="0042635B" w:rsidP="0042635B">
                            <w:pPr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4D8D9F2" wp14:editId="2E2DD322">
                                  <wp:extent cx="1617044" cy="2312455"/>
                                  <wp:effectExtent l="0" t="0" r="2540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26217" cy="232557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A526AA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ab/>
                            </w:r>
                            <w:r w:rsidR="00A526AA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ab/>
                            </w:r>
                            <w:r w:rsidR="00756989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75AE17F" wp14:editId="7549F3AA">
                                  <wp:extent cx="2028571" cy="2038095"/>
                                  <wp:effectExtent l="0" t="0" r="0" b="635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28571" cy="20380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54106427" wp14:editId="26DCA731">
                                  <wp:extent cx="3368842" cy="1171748"/>
                                  <wp:effectExtent l="0" t="0" r="3175" b="9525"/>
                                  <wp:docPr id="21" name="Picture 21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Picture 20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395762" cy="118111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2635B" w:rsidRPr="00AB3E8F" w:rsidRDefault="0042635B" w:rsidP="0042635B">
                            <w:pPr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</w:p>
                          <w:p w:rsidR="002D70D7" w:rsidRDefault="002D70D7" w:rsidP="00110E3B">
                            <w:pPr>
                              <w:jc w:val="center"/>
                              <w:rPr>
                                <w:rFonts w:ascii="Sassoon Infant Std" w:hAnsi="Sassoon Infant Std"/>
                                <w:sz w:val="28"/>
                                <w:u w:val="single"/>
                              </w:rPr>
                            </w:pPr>
                          </w:p>
                          <w:p w:rsidR="002D70D7" w:rsidRPr="00110E3B" w:rsidRDefault="002D70D7" w:rsidP="00110E3B">
                            <w:pPr>
                              <w:jc w:val="center"/>
                              <w:rPr>
                                <w:rFonts w:ascii="Sassoon Infant Std" w:hAnsi="Sassoon Infant Std"/>
                                <w:sz w:val="28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9" type="#_x0000_t202" style="position:absolute;margin-left:-18.2pt;margin-top:246.15pt;width:384.7pt;height:293.3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" fillcolor="white [3201]" strokecolor="#f4b083 [1941]" strokeweight="3pt">
                <v:textbox>
                  <w:txbxContent>
                    <w:p w:rsidR="00110E3B" w:rsidRDefault="00110E3B" w:rsidP="00110E3B">
                      <w:pPr>
                        <w:jc w:val="center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  <w:r w:rsidRPr="00AB3E8F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 xml:space="preserve">Examples of </w:t>
                      </w:r>
                      <w:r w:rsidR="0042635B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 xml:space="preserve">freestanding structures </w:t>
                      </w:r>
                    </w:p>
                    <w:p w:rsidR="0042635B" w:rsidRDefault="0042635B" w:rsidP="0042635B">
                      <w:pPr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24D8D9F2" wp14:editId="2E2DD322">
                            <wp:extent cx="1617044" cy="2312455"/>
                            <wp:effectExtent l="0" t="0" r="2540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26217" cy="232557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A526AA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ab/>
                      </w:r>
                      <w:r w:rsidR="00A526AA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ab/>
                      </w:r>
                      <w:r w:rsidR="00756989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075AE17F" wp14:editId="7549F3AA">
                            <wp:extent cx="2028571" cy="2038095"/>
                            <wp:effectExtent l="0" t="0" r="0" b="635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28571" cy="20380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54106427" wp14:editId="26DCA731">
                            <wp:extent cx="3368842" cy="1171748"/>
                            <wp:effectExtent l="0" t="0" r="3175" b="9525"/>
                            <wp:docPr id="21" name="Picture 21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Picture 20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95762" cy="118111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2635B" w:rsidRPr="00AB3E8F" w:rsidRDefault="0042635B" w:rsidP="0042635B">
                      <w:pPr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</w:p>
                    <w:p w:rsidR="002D70D7" w:rsidRDefault="002D70D7" w:rsidP="00110E3B">
                      <w:pPr>
                        <w:jc w:val="center"/>
                        <w:rPr>
                          <w:rFonts w:ascii="Sassoon Infant Std" w:hAnsi="Sassoon Infant Std"/>
                          <w:sz w:val="28"/>
                          <w:u w:val="single"/>
                        </w:rPr>
                      </w:pPr>
                    </w:p>
                    <w:p w:rsidR="002D70D7" w:rsidRPr="00110E3B" w:rsidRDefault="002D70D7" w:rsidP="00110E3B">
                      <w:pPr>
                        <w:jc w:val="center"/>
                        <w:rPr>
                          <w:rFonts w:ascii="Sassoon Infant Std" w:hAnsi="Sassoon Infant Std"/>
                          <w:sz w:val="28"/>
                          <w:u w:val="single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D70D7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1152838</wp:posOffset>
                </wp:positionV>
                <wp:extent cx="764274" cy="5472752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4274" cy="54727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110E3B" w:rsidRPr="002D70D7" w:rsidRDefault="0042635B" w:rsidP="00110E3B">
                            <w:pPr>
                              <w:shd w:val="clear" w:color="auto" w:fill="5B9BD5" w:themeFill="accent1"/>
                              <w:rPr>
                                <w:rFonts w:ascii="Sassoon Infant Std" w:hAnsi="Sassoon Infant Std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48"/>
                                <w:szCs w:val="48"/>
                              </w:rPr>
                              <w:t>Structures</w:t>
                            </w:r>
                            <w:r w:rsidR="002D70D7">
                              <w:rPr>
                                <w:rFonts w:ascii="Sassoon Infant Std" w:hAnsi="Sassoon Infant Std"/>
                                <w:sz w:val="48"/>
                                <w:szCs w:val="48"/>
                              </w:rPr>
                              <w:t>.</w:t>
                            </w:r>
                            <w:r w:rsidR="002D70D7" w:rsidRPr="002D70D7">
                              <w:rPr>
                                <w:rFonts w:ascii="Sassoon Infant Std" w:hAnsi="Sassoon Infant Std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Sassoon Infant Std" w:hAnsi="Sassoon Infant Std"/>
                                <w:sz w:val="48"/>
                                <w:szCs w:val="48"/>
                              </w:rPr>
                              <w:t>Freestanding Structures, Year 1</w:t>
                            </w:r>
                          </w:p>
                        </w:txbxContent>
                      </wps:txbx>
                      <wps:bodyPr rot="0" spcFirstLastPara="0" vertOverflow="overflow" horzOverflow="overflow" vert="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0" type="#_x0000_t202" style="position:absolute;margin-left:9pt;margin-top:90.75pt;width:60.2pt;height:430.95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" fillcolor="white [3201]" stroked="f" strokeweight=".5pt">
                <v:textbox style="layout-flow:vertical">
                  <w:txbxContent>
                    <w:p w:rsidR="00110E3B" w:rsidRPr="002D70D7" w:rsidRDefault="0042635B" w:rsidP="00110E3B">
                      <w:pPr>
                        <w:shd w:val="clear" w:color="auto" w:fill="5B9BD5" w:themeFill="accent1"/>
                        <w:rPr>
                          <w:rFonts w:ascii="Sassoon Infant Std" w:hAnsi="Sassoon Infant Std"/>
                          <w:sz w:val="48"/>
                          <w:szCs w:val="48"/>
                        </w:rPr>
                      </w:pPr>
                      <w:r>
                        <w:rPr>
                          <w:rFonts w:ascii="Sassoon Infant Std" w:hAnsi="Sassoon Infant Std"/>
                          <w:sz w:val="48"/>
                          <w:szCs w:val="48"/>
                        </w:rPr>
                        <w:t>Structures</w:t>
                      </w:r>
                      <w:r w:rsidR="002D70D7">
                        <w:rPr>
                          <w:rFonts w:ascii="Sassoon Infant Std" w:hAnsi="Sassoon Infant Std"/>
                          <w:sz w:val="48"/>
                          <w:szCs w:val="48"/>
                        </w:rPr>
                        <w:t>.</w:t>
                      </w:r>
                      <w:r w:rsidR="002D70D7" w:rsidRPr="002D70D7">
                        <w:rPr>
                          <w:rFonts w:ascii="Sassoon Infant Std" w:hAnsi="Sassoon Infant Std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Sassoon Infant Std" w:hAnsi="Sassoon Infant Std"/>
                          <w:sz w:val="48"/>
                          <w:szCs w:val="48"/>
                        </w:rPr>
                        <w:t>Freestanding Structures, Year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57970" w:rsidRPr="00357970">
        <w:rPr>
          <w:noProof/>
          <w:lang w:eastAsia="en-GB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8931910</wp:posOffset>
            </wp:positionH>
            <wp:positionV relativeFrom="paragraph">
              <wp:posOffset>6350</wp:posOffset>
            </wp:positionV>
            <wp:extent cx="914400" cy="979170"/>
            <wp:effectExtent l="0" t="0" r="0" b="0"/>
            <wp:wrapTight wrapText="bothSides">
              <wp:wrapPolygon edited="0">
                <wp:start x="0" y="0"/>
                <wp:lineTo x="0" y="21012"/>
                <wp:lineTo x="21150" y="21012"/>
                <wp:lineTo x="21150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79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45247" w:rsidSect="00357970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A2740" w:rsidRDefault="007A2740" w:rsidP="0042635B">
      <w:pPr>
        <w:spacing w:after="0" w:line="240" w:lineRule="auto"/>
      </w:pPr>
      <w:r>
        <w:separator/>
      </w:r>
    </w:p>
  </w:endnote>
  <w:endnote w:type="continuationSeparator" w:id="0">
    <w:p w:rsidR="007A2740" w:rsidRDefault="007A2740" w:rsidP="004263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assoon Infant Std">
    <w:panose1 w:val="020B0503020103030203"/>
    <w:charset w:val="00"/>
    <w:family w:val="swiss"/>
    <w:notTrueType/>
    <w:pitch w:val="variable"/>
    <w:sig w:usb0="800000AF" w:usb1="5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A2740" w:rsidRDefault="007A2740" w:rsidP="0042635B">
      <w:pPr>
        <w:spacing w:after="0" w:line="240" w:lineRule="auto"/>
      </w:pPr>
      <w:r>
        <w:separator/>
      </w:r>
    </w:p>
  </w:footnote>
  <w:footnote w:type="continuationSeparator" w:id="0">
    <w:p w:rsidR="007A2740" w:rsidRDefault="007A2740" w:rsidP="0042635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7970"/>
    <w:rsid w:val="00110E3B"/>
    <w:rsid w:val="00121BE5"/>
    <w:rsid w:val="002C61BB"/>
    <w:rsid w:val="002D70D7"/>
    <w:rsid w:val="00357970"/>
    <w:rsid w:val="003B3AC0"/>
    <w:rsid w:val="0042635B"/>
    <w:rsid w:val="00483995"/>
    <w:rsid w:val="00645247"/>
    <w:rsid w:val="007132EA"/>
    <w:rsid w:val="00756989"/>
    <w:rsid w:val="007A2740"/>
    <w:rsid w:val="00A526AA"/>
    <w:rsid w:val="00AB3E8F"/>
    <w:rsid w:val="00C22E72"/>
    <w:rsid w:val="00DC4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D9E036"/>
  <w15:chartTrackingRefBased/>
  <w15:docId w15:val="{06812CE9-940A-4341-8CDA-DB26A84E00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B3A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3AC0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42635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635B"/>
  </w:style>
  <w:style w:type="paragraph" w:styleId="Footer">
    <w:name w:val="footer"/>
    <w:basedOn w:val="Normal"/>
    <w:link w:val="FooterChar"/>
    <w:uiPriority w:val="99"/>
    <w:unhideWhenUsed/>
    <w:rsid w:val="0042635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63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0.png"/><Relationship Id="rId13" Type="http://schemas.openxmlformats.org/officeDocument/2006/relationships/image" Target="media/image4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Office 2016</dc:creator>
  <cp:keywords/>
  <dc:description/>
  <cp:lastModifiedBy>Office 2016</cp:lastModifiedBy>
  <cp:revision>9</cp:revision>
  <cp:lastPrinted>2024-09-16T13:11:00Z</cp:lastPrinted>
  <dcterms:created xsi:type="dcterms:W3CDTF">2024-09-16T13:30:00Z</dcterms:created>
  <dcterms:modified xsi:type="dcterms:W3CDTF">2025-04-10T08:35:00Z</dcterms:modified>
</cp:coreProperties>
</file>